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Werkmodel Activiteitenplan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Om een activiteit voor te bereiden, kun je dit werkmodel gebruiken. Het bestaat uit een toelichting en een invultabel.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CF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CF37"/>
          <w:spacing w:val="0"/>
          <w:position w:val="0"/>
          <w:sz w:val="28"/>
          <w:shd w:fill="auto" w:val="clear"/>
        </w:rPr>
        <w:t xml:space="preserve">Beginsituatie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Doelgroepanalyse </w:t>
      </w:r>
    </w:p>
    <w:p>
      <w:pPr>
        <w:numPr>
          <w:ilvl w:val="0"/>
          <w:numId w:val="3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is de leeftijd en sekse van de doelgroep? Wat zijn de bijzonderheden van de doelgroep? </w:t>
      </w:r>
    </w:p>
    <w:p>
      <w:pPr>
        <w:numPr>
          <w:ilvl w:val="0"/>
          <w:numId w:val="3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is het aantal deelnemers aan de activiteiten en wat is de gemiddelde leeftijd?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is het niveau van de doelgroep? Wat zijn de mogelijkheden en waar ligt hun belangstelling?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Reden </w:t>
      </w:r>
    </w:p>
    <w:p>
      <w:pPr>
        <w:numPr>
          <w:ilvl w:val="0"/>
          <w:numId w:val="6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Welk probleem wil je oplossen?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is de aanleiding voor deze activiteit?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Randvoorwaarden </w:t>
      </w:r>
    </w:p>
    <w:p>
      <w:pPr>
        <w:numPr>
          <w:ilvl w:val="0"/>
          <w:numId w:val="9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zijn de voorwaarden? Waar haal je bijvoorbeeld materialen en hoe zit het met de veiligheid? 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is het beleid van de instelling (bijvoorbeeld regels voor kleding, eten/drinken, opruimen)?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CF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CF37"/>
          <w:spacing w:val="0"/>
          <w:position w:val="0"/>
          <w:sz w:val="28"/>
          <w:shd w:fill="auto" w:val="clear"/>
        </w:rPr>
        <w:t xml:space="preserve">Doel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Wat wil je bereiken?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Vaststellen van het doel met behulp van ontwikkelingsaspecten: </w:t>
      </w:r>
    </w:p>
    <w:p>
      <w:pPr>
        <w:numPr>
          <w:ilvl w:val="0"/>
          <w:numId w:val="12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motorische aspecten, bijvoorbeeld de fijne motoriek ontwikkelen (knippen, plakken) </w:t>
      </w:r>
    </w:p>
    <w:p>
      <w:pPr>
        <w:numPr>
          <w:ilvl w:val="0"/>
          <w:numId w:val="12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cognitieve aspecten, bijvoorbeeld spelregels onthouden, nieuwe technieken leren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sociaal-emotionele aspecten, bijvoorbeeld leren samenwerken, rekening houden met anderen, opruimen.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CF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CF37"/>
          <w:spacing w:val="0"/>
          <w:position w:val="0"/>
          <w:sz w:val="28"/>
          <w:shd w:fill="auto" w:val="clear"/>
        </w:rPr>
        <w:t xml:space="preserve">Voorbereiding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Beschrijving activiteit </w:t>
      </w:r>
    </w:p>
    <w:p>
      <w:pPr>
        <w:numPr>
          <w:ilvl w:val="0"/>
          <w:numId w:val="15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Welke activiteit ga je doen?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Hoe gaat de activiteit verlopen (volgorde, spelregels enzovoort)?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Plannen </w:t>
      </w:r>
    </w:p>
    <w:p>
      <w:pPr>
        <w:numPr>
          <w:ilvl w:val="0"/>
          <w:numId w:val="18"/>
        </w:numPr>
        <w:spacing w:before="0" w:after="6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Wanneer vinden de activiteiten plaats (dag en tijdsduur)? </w:t>
      </w:r>
    </w:p>
    <w:p>
      <w:pPr>
        <w:numPr>
          <w:ilvl w:val="0"/>
          <w:numId w:val="18"/>
        </w:numPr>
        <w:spacing w:before="0" w:after="6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zijn de kosten? Welke accommodatie, materialen en hulpmiddelen heb je nodig?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Hoe ga je begeleiden en hoe is de taakverdeling?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CF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CF37"/>
          <w:spacing w:val="0"/>
          <w:position w:val="0"/>
          <w:sz w:val="28"/>
          <w:shd w:fill="auto" w:val="clear"/>
        </w:rPr>
        <w:t xml:space="preserve">Uitvoering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Uitleg en presentatie </w:t>
      </w:r>
    </w:p>
    <w:p>
      <w:pPr>
        <w:numPr>
          <w:ilvl w:val="0"/>
          <w:numId w:val="21"/>
        </w:numPr>
        <w:spacing w:before="0" w:after="6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Hoe ga je duidelijk maken wat moet gebeuren?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Ga je de activiteit promoten? Hoe doe je dat?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Uitvoering en begeleiding </w:t>
      </w:r>
    </w:p>
    <w:p>
      <w:pPr>
        <w:numPr>
          <w:ilvl w:val="0"/>
          <w:numId w:val="24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Wat doe je om de deelnemers goed te begeleiden, te motiveren en te stimuleren? </w:t>
      </w:r>
    </w:p>
    <w:p>
      <w:pPr>
        <w:numPr>
          <w:ilvl w:val="0"/>
          <w:numId w:val="24"/>
        </w:numPr>
        <w:spacing w:before="0" w:after="4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Op welke manier kun je aandacht besteden aan het groepsproces tijdens de activiteit? 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Hoe begeleid je de deelnemers hierbij?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CF37"/>
          <w:spacing w:val="0"/>
          <w:position w:val="0"/>
          <w:sz w:val="28"/>
          <w:shd w:fill="auto" w:val="clear"/>
        </w:rPr>
        <w:t xml:space="preserve">Evaluatie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 welke manier evalueer je het proces en/of product tijdens de activiteit?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Hoe ga je evalueren? Doe je dit bijvoorbeeld mondeling of via een formulier?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 wie evalueer je de activiteit?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Hoe verliep het proces van het organiseren van activiteiten?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Hoe is het product geworden en wat vinden jij en je doelgroep ervan?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Hoe was je rol als begeleider?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Welke leerpunten heb je nog na het voorbereiden van deze activiteit?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1809"/>
        <w:gridCol w:w="2552"/>
        <w:gridCol w:w="4678"/>
      </w:tblGrid>
      <w:tr>
        <w:trPr>
          <w:trHeight w:val="88" w:hRule="auto"/>
          <w:jc w:val="left"/>
        </w:trPr>
        <w:tc>
          <w:tcPr>
            <w:tcW w:w="1809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Activiteit: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gridSpan w:val="2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Opsteller: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gridSpan w:val="2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Datum: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gridSpan w:val="2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 w:val="restart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Beginsituatie </w:t>
            </w: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Doelgroepanalyse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Reden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Randvoorwaarden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 w:val="restart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Doel </w:t>
            </w: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Wat wil je bereiken?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Ontwikkelingsaspecten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Keuze activiteit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 w:val="restart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Voorbereiding </w:t>
            </w: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Beschrijving activiteit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Plannen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 w:val="restart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Uitvoering </w:t>
            </w: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Uitleg en presentatie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Uitvoering en begeleiding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 w:val="restart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Evaluatie </w:t>
            </w: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Hoe ga je evalueren?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Procesvragen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" w:hRule="auto"/>
          <w:jc w:val="left"/>
        </w:trPr>
        <w:tc>
          <w:tcPr>
            <w:tcW w:w="1809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Productvragen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auto" w:fill="ffe3b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6">
    <w:abstractNumId w:val="42"/>
  </w:num>
  <w:num w:numId="9">
    <w:abstractNumId w:val="36"/>
  </w:num>
  <w:num w:numId="12">
    <w:abstractNumId w:val="30"/>
  </w:num>
  <w:num w:numId="15">
    <w:abstractNumId w:val="24"/>
  </w:num>
  <w:num w:numId="18">
    <w:abstractNumId w:val="18"/>
  </w:num>
  <w:num w:numId="21">
    <w:abstractNumId w:val="12"/>
  </w:num>
  <w:num w:numId="24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